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6C" w:rsidRDefault="00620B6C" w:rsidP="00620B6C">
      <w:pPr>
        <w:tabs>
          <w:tab w:val="left" w:pos="2085"/>
        </w:tabs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p w:rsidR="00620B6C" w:rsidRPr="00620B6C" w:rsidRDefault="00620B6C" w:rsidP="00620B6C">
      <w:pPr>
        <w:rPr>
          <w:szCs w:val="19"/>
        </w:rPr>
      </w:pPr>
    </w:p>
    <w:tbl>
      <w:tblPr>
        <w:tblW w:w="9908" w:type="dxa"/>
        <w:tblLook w:val="01E0"/>
      </w:tblPr>
      <w:tblGrid>
        <w:gridCol w:w="722"/>
        <w:gridCol w:w="9186"/>
      </w:tblGrid>
      <w:tr w:rsidR="00B3533D" w:rsidRPr="004E77AB" w:rsidTr="004215FA">
        <w:trPr>
          <w:trHeight w:val="587"/>
        </w:trPr>
        <w:tc>
          <w:tcPr>
            <w:tcW w:w="722" w:type="dxa"/>
            <w:vAlign w:val="center"/>
          </w:tcPr>
          <w:p w:rsidR="00B3533D" w:rsidRPr="00432BED" w:rsidRDefault="00B3533D" w:rsidP="004D28AC">
            <w:pPr>
              <w:rPr>
                <w:rFonts w:ascii="Impact" w:hAnsi="Impact"/>
                <w:sz w:val="8"/>
                <w:szCs w:val="16"/>
              </w:rPr>
            </w:pPr>
            <w:r w:rsidRPr="00432BED">
              <w:rPr>
                <w:rFonts w:ascii="Impact" w:hAnsi="Impact"/>
                <w:noProof/>
                <w:position w:val="-12"/>
                <w:sz w:val="32"/>
                <w:szCs w:val="32"/>
              </w:rPr>
              <w:drawing>
                <wp:inline distT="0" distB="0" distL="0" distR="0">
                  <wp:extent cx="276225" cy="266700"/>
                  <wp:effectExtent l="19050" t="0" r="9525" b="0"/>
                  <wp:docPr id="15" name="Picture 4" descr="TI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I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6" w:type="dxa"/>
            <w:vAlign w:val="center"/>
          </w:tcPr>
          <w:p w:rsidR="00B3533D" w:rsidRPr="00432BED" w:rsidRDefault="00B3533D" w:rsidP="004D28AC">
            <w:pPr>
              <w:rPr>
                <w:rFonts w:ascii="Impact" w:hAnsi="Impact"/>
                <w:sz w:val="32"/>
                <w:szCs w:val="32"/>
              </w:rPr>
            </w:pPr>
            <w:r w:rsidRPr="00432BED">
              <w:rPr>
                <w:rFonts w:ascii="Impact" w:hAnsi="Impact"/>
                <w:sz w:val="32"/>
                <w:szCs w:val="32"/>
              </w:rPr>
              <w:t>TI-Nspire CAS Scavenger Hunt - Touchpad</w:t>
            </w:r>
          </w:p>
        </w:tc>
      </w:tr>
    </w:tbl>
    <w:p w:rsidR="004215FA" w:rsidRDefault="00B3533D" w:rsidP="004215FA">
      <w:pPr>
        <w:tabs>
          <w:tab w:val="left" w:pos="4710"/>
          <w:tab w:val="right" w:pos="9360"/>
          <w:tab w:val="right" w:pos="10800"/>
        </w:tabs>
        <w:spacing w:line="320" w:lineRule="exact"/>
        <w:rPr>
          <w:rFonts w:ascii="Arial" w:hAnsi="Arial" w:cs="Arial"/>
          <w:b/>
          <w:sz w:val="22"/>
        </w:rPr>
      </w:pPr>
      <w:r>
        <w:rPr>
          <w:rFonts w:ascii="Arial Black" w:hAnsi="Arial Black"/>
          <w:sz w:val="22"/>
        </w:rPr>
        <w:tab/>
      </w:r>
      <w:r w:rsidR="004215FA">
        <w:rPr>
          <w:rFonts w:ascii="Arial Black" w:hAnsi="Arial Black"/>
          <w:sz w:val="22"/>
        </w:rPr>
        <w:t xml:space="preserve">             </w:t>
      </w:r>
      <w:r w:rsidR="004215FA">
        <w:rPr>
          <w:rFonts w:ascii="Arial Black" w:hAnsi="Arial Black"/>
          <w:sz w:val="22"/>
        </w:rPr>
        <w:tab/>
      </w:r>
      <w:r w:rsidRPr="004215FA">
        <w:rPr>
          <w:rFonts w:ascii="Arial" w:hAnsi="Arial" w:cs="Arial"/>
          <w:b/>
          <w:sz w:val="22"/>
        </w:rPr>
        <w:t>Name _____________________</w:t>
      </w:r>
      <w:r w:rsidR="00432BED" w:rsidRPr="004215FA">
        <w:rPr>
          <w:rFonts w:ascii="Arial" w:hAnsi="Arial" w:cs="Arial"/>
          <w:b/>
          <w:sz w:val="22"/>
        </w:rPr>
        <w:t>____________</w:t>
      </w:r>
    </w:p>
    <w:p w:rsidR="00432BED" w:rsidRPr="004215FA" w:rsidRDefault="00B3533D" w:rsidP="004215FA">
      <w:pPr>
        <w:pStyle w:val="Default"/>
        <w:spacing w:line="320" w:lineRule="atLeast"/>
        <w:rPr>
          <w:rFonts w:ascii="Arial" w:hAnsi="Arial" w:cs="Arial"/>
          <w:b/>
          <w:bCs/>
        </w:rPr>
      </w:pPr>
      <w:r w:rsidRPr="004215FA">
        <w:rPr>
          <w:rFonts w:ascii="Arial" w:hAnsi="Arial" w:cs="Arial"/>
          <w:b/>
          <w:bCs/>
        </w:rPr>
        <w:t xml:space="preserve">Getting to Know the TI-Nspire™ Touchpad </w:t>
      </w:r>
    </w:p>
    <w:p w:rsidR="0083502B" w:rsidRPr="0083502B" w:rsidRDefault="0083502B" w:rsidP="0083502B">
      <w:pPr>
        <w:pStyle w:val="Default"/>
        <w:numPr>
          <w:ilvl w:val="0"/>
          <w:numId w:val="7"/>
        </w:numPr>
        <w:spacing w:before="80"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Press</w:t>
      </w:r>
      <w:r w:rsidR="008145B1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7200" cy="315884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5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45B1">
        <w:rPr>
          <w:rFonts w:ascii="Arial" w:hAnsi="Arial" w:cs="Arial"/>
          <w:noProof/>
          <w:sz w:val="20"/>
          <w:szCs w:val="20"/>
        </w:rPr>
        <w:t xml:space="preserve"> </w:t>
      </w:r>
      <w:r w:rsidRPr="00432BED">
        <w:rPr>
          <w:rFonts w:ascii="Arial" w:hAnsi="Arial" w:cs="Arial"/>
          <w:sz w:val="20"/>
          <w:szCs w:val="20"/>
        </w:rPr>
        <w:t>to turn on the handheld. To adjust the contrast, hold down the</w:t>
      </w:r>
      <w:r w:rsidRPr="00432BED">
        <w:rPr>
          <w:rFonts w:ascii="Arial" w:hAnsi="Arial" w:cs="Arial"/>
        </w:rPr>
        <w:t xml:space="preserve"> </w:t>
      </w:r>
      <w:r w:rsidRPr="00E61760">
        <w:rPr>
          <w:rFonts w:ascii="Arial" w:hAnsi="Arial" w:cs="Arial"/>
          <w:noProof/>
        </w:rPr>
        <w:drawing>
          <wp:inline distT="0" distB="0" distL="0" distR="0">
            <wp:extent cx="295275" cy="295275"/>
            <wp:effectExtent l="19050" t="0" r="9525" b="0"/>
            <wp:docPr id="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BED">
        <w:rPr>
          <w:rFonts w:ascii="Arial" w:hAnsi="Arial" w:cs="Arial"/>
          <w:sz w:val="28"/>
          <w:szCs w:val="28"/>
        </w:rPr>
        <w:t xml:space="preserve"> </w:t>
      </w:r>
      <w:r w:rsidRPr="00432BED">
        <w:rPr>
          <w:rFonts w:ascii="Arial" w:hAnsi="Arial" w:cs="Arial"/>
          <w:sz w:val="20"/>
          <w:szCs w:val="20"/>
        </w:rPr>
        <w:t>and press</w:t>
      </w:r>
      <w:r w:rsidRPr="00432BED">
        <w:rPr>
          <w:rFonts w:ascii="Arial" w:hAnsi="Arial" w:cs="Arial"/>
        </w:rPr>
        <w:t xml:space="preserve"> </w:t>
      </w:r>
      <w:r w:rsidR="00432B2A">
        <w:rPr>
          <w:rFonts w:ascii="Arial" w:hAnsi="Arial" w:cs="Arial"/>
          <w:sz w:val="20"/>
          <w:szCs w:val="20"/>
        </w:rPr>
        <w:t>which key to darken the screen? __________________ (+ or -)</w:t>
      </w:r>
      <w:r w:rsidRPr="00432BED">
        <w:rPr>
          <w:rFonts w:ascii="Arial" w:hAnsi="Arial" w:cs="Arial"/>
          <w:sz w:val="20"/>
          <w:szCs w:val="20"/>
        </w:rPr>
        <w:t xml:space="preserve"> </w:t>
      </w:r>
    </w:p>
    <w:p w:rsidR="00B3533D" w:rsidRPr="004D28AC" w:rsidRDefault="00B3533D" w:rsidP="004D28AC">
      <w:pPr>
        <w:pStyle w:val="Default"/>
        <w:numPr>
          <w:ilvl w:val="0"/>
          <w:numId w:val="7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 xml:space="preserve">Where are the letters? What do you notice about them? _______________________ </w:t>
      </w:r>
      <w:r w:rsidR="004D28AC">
        <w:rPr>
          <w:rFonts w:ascii="Arial" w:hAnsi="Arial" w:cs="Arial"/>
          <w:sz w:val="20"/>
          <w:szCs w:val="20"/>
        </w:rPr>
        <w:t>(QWERTY? Alphabetical?)</w:t>
      </w:r>
    </w:p>
    <w:p w:rsidR="0083502B" w:rsidRDefault="00B3533D" w:rsidP="0083502B">
      <w:pPr>
        <w:pStyle w:val="Default"/>
        <w:numPr>
          <w:ilvl w:val="0"/>
          <w:numId w:val="7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Which key do you thi</w:t>
      </w:r>
      <w:r w:rsidR="004D28AC">
        <w:rPr>
          <w:rFonts w:ascii="Arial" w:hAnsi="Arial" w:cs="Arial"/>
          <w:sz w:val="20"/>
          <w:szCs w:val="20"/>
        </w:rPr>
        <w:t>nk you push to access the creamy white (yellow)</w:t>
      </w:r>
      <w:r w:rsidRPr="00432BED">
        <w:rPr>
          <w:rFonts w:ascii="Arial" w:hAnsi="Arial" w:cs="Arial"/>
          <w:sz w:val="20"/>
          <w:szCs w:val="20"/>
        </w:rPr>
        <w:t xml:space="preserve"> functions on the keypad? _________</w:t>
      </w:r>
    </w:p>
    <w:p w:rsidR="0083502B" w:rsidRDefault="0083502B" w:rsidP="0083502B">
      <w:pPr>
        <w:pStyle w:val="Default"/>
        <w:spacing w:after="32" w:line="320" w:lineRule="atLeast"/>
        <w:ind w:left="720"/>
        <w:jc w:val="center"/>
        <w:rPr>
          <w:rFonts w:ascii="Arial" w:hAnsi="Arial" w:cs="Arial"/>
          <w:sz w:val="20"/>
          <w:szCs w:val="20"/>
        </w:rPr>
      </w:pPr>
      <w:r w:rsidRPr="0083502B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90650" cy="1005668"/>
            <wp:effectExtent l="19050" t="0" r="0" b="0"/>
            <wp:docPr id="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05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3FAF">
        <w:rPr>
          <w:rFonts w:ascii="Arial" w:hAnsi="Arial" w:cs="Arial"/>
          <w:sz w:val="20"/>
          <w:szCs w:val="20"/>
        </w:rPr>
        <w:t>Touchpad</w:t>
      </w:r>
      <w:r w:rsidR="00432B2A">
        <w:rPr>
          <w:rFonts w:ascii="Arial" w:hAnsi="Arial" w:cs="Arial"/>
          <w:sz w:val="20"/>
          <w:szCs w:val="20"/>
        </w:rPr>
        <w:t xml:space="preserve"> for Question 4</w:t>
      </w:r>
    </w:p>
    <w:p w:rsidR="0083502B" w:rsidRPr="0083502B" w:rsidRDefault="00B3533D" w:rsidP="0083502B">
      <w:pPr>
        <w:pStyle w:val="Default"/>
        <w:numPr>
          <w:ilvl w:val="0"/>
          <w:numId w:val="7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83502B">
        <w:rPr>
          <w:rFonts w:ascii="Arial" w:hAnsi="Arial" w:cs="Arial"/>
          <w:sz w:val="20"/>
          <w:szCs w:val="20"/>
        </w:rPr>
        <w:t>The Touchpad is used to navigate the cursor around the screen.</w:t>
      </w:r>
      <w:r w:rsidR="0083502B">
        <w:rPr>
          <w:rFonts w:ascii="Arial" w:hAnsi="Arial" w:cs="Arial"/>
          <w:sz w:val="20"/>
          <w:szCs w:val="20"/>
        </w:rPr>
        <w:t xml:space="preserve">  </w:t>
      </w:r>
      <w:r w:rsidRPr="0083502B">
        <w:rPr>
          <w:rFonts w:ascii="Arial" w:hAnsi="Arial" w:cs="Arial"/>
          <w:sz w:val="20"/>
          <w:szCs w:val="20"/>
        </w:rPr>
        <w:t xml:space="preserve"> </w:t>
      </w:r>
      <w:r w:rsidR="0083502B" w:rsidRPr="0083502B">
        <w:rPr>
          <w:rFonts w:ascii="Arial" w:hAnsi="Arial" w:cs="Arial"/>
          <w:sz w:val="20"/>
          <w:szCs w:val="20"/>
        </w:rPr>
        <w:t>The key in the center of the Touchpad is</w:t>
      </w:r>
    </w:p>
    <w:p w:rsidR="00B3533D" w:rsidRPr="00432BED" w:rsidRDefault="0083502B" w:rsidP="00B3533D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called the CLICK</w:t>
      </w:r>
      <w:r w:rsidRPr="0083502B">
        <w:rPr>
          <w:rFonts w:ascii="Arial" w:hAnsi="Arial" w:cs="Arial"/>
          <w:sz w:val="20"/>
          <w:szCs w:val="20"/>
        </w:rPr>
        <w:t xml:space="preserve"> button</w:t>
      </w:r>
      <w:r>
        <w:rPr>
          <w:rFonts w:ascii="Arial" w:hAnsi="Arial" w:cs="Arial"/>
          <w:sz w:val="20"/>
          <w:szCs w:val="20"/>
        </w:rPr>
        <w:t xml:space="preserve">. </w:t>
      </w:r>
      <w:r w:rsidR="00B3533D" w:rsidRPr="00432BED">
        <w:rPr>
          <w:rFonts w:ascii="Arial" w:hAnsi="Arial" w:cs="Arial"/>
          <w:sz w:val="20"/>
          <w:szCs w:val="20"/>
        </w:rPr>
        <w:t>What body part appears above the CLICK in the middle of the Touchpad? _________</w:t>
      </w:r>
    </w:p>
    <w:p w:rsidR="00B3533D" w:rsidRPr="00432BED" w:rsidRDefault="00B3533D" w:rsidP="00B3533D">
      <w:pPr>
        <w:pStyle w:val="Default"/>
        <w:spacing w:line="320" w:lineRule="atLeast"/>
        <w:rPr>
          <w:rFonts w:ascii="Arial" w:hAnsi="Arial" w:cs="Arial"/>
        </w:rPr>
      </w:pPr>
    </w:p>
    <w:p w:rsidR="00B3533D" w:rsidRPr="00432BED" w:rsidRDefault="00B3533D" w:rsidP="00B3533D">
      <w:pPr>
        <w:pStyle w:val="Default"/>
        <w:spacing w:line="320" w:lineRule="atLeast"/>
        <w:rPr>
          <w:rFonts w:ascii="Arial" w:hAnsi="Arial" w:cs="Arial"/>
          <w:b/>
          <w:bCs/>
        </w:rPr>
      </w:pPr>
      <w:r w:rsidRPr="00432BED">
        <w:rPr>
          <w:rFonts w:ascii="Arial" w:hAnsi="Arial" w:cs="Arial"/>
          <w:b/>
          <w:bCs/>
        </w:rPr>
        <w:t>Starting to Navigate the Handheld</w:t>
      </w:r>
    </w:p>
    <w:p w:rsidR="00B3533D" w:rsidRPr="00432BED" w:rsidRDefault="00B3533D" w:rsidP="0083502B">
      <w:pPr>
        <w:pStyle w:val="Default"/>
        <w:numPr>
          <w:ilvl w:val="0"/>
          <w:numId w:val="8"/>
        </w:numPr>
        <w:spacing w:before="80"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Press</w:t>
      </w:r>
      <w:r w:rsidRPr="00432BED">
        <w:rPr>
          <w:rFonts w:ascii="Arial" w:hAnsi="Arial" w:cs="Arial"/>
        </w:rPr>
        <w:t xml:space="preserve"> </w:t>
      </w:r>
      <w:r w:rsidR="00990F5A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76250" cy="32904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BED">
        <w:rPr>
          <w:rFonts w:ascii="Arial" w:hAnsi="Arial" w:cs="Arial"/>
        </w:rPr>
        <w:t xml:space="preserve"> </w:t>
      </w:r>
      <w:r w:rsidRPr="00432BED">
        <w:rPr>
          <w:rFonts w:ascii="Arial" w:hAnsi="Arial" w:cs="Arial"/>
          <w:sz w:val="20"/>
          <w:szCs w:val="20"/>
        </w:rPr>
        <w:t>to enter the Home Screen.</w:t>
      </w:r>
      <w:r w:rsidRPr="00432BE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3533D" w:rsidRPr="00432BED" w:rsidRDefault="00B3533D" w:rsidP="00B3533D">
      <w:pPr>
        <w:pStyle w:val="Default"/>
        <w:spacing w:after="32" w:line="320" w:lineRule="atLeast"/>
        <w:ind w:left="70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a.</w:t>
      </w:r>
      <w:r w:rsidRPr="00432BED">
        <w:rPr>
          <w:rFonts w:ascii="Arial" w:hAnsi="Arial" w:cs="Arial"/>
          <w:sz w:val="20"/>
          <w:szCs w:val="20"/>
        </w:rPr>
        <w:tab/>
        <w:t>How many options are th</w:t>
      </w:r>
      <w:r w:rsidR="00086FDA">
        <w:rPr>
          <w:rFonts w:ascii="Arial" w:hAnsi="Arial" w:cs="Arial"/>
          <w:sz w:val="20"/>
          <w:szCs w:val="20"/>
        </w:rPr>
        <w:t>ere to select from at the bottom (for New Document</w:t>
      </w:r>
      <w:r w:rsidRPr="00432BED">
        <w:rPr>
          <w:rFonts w:ascii="Arial" w:hAnsi="Arial" w:cs="Arial"/>
          <w:sz w:val="20"/>
          <w:szCs w:val="20"/>
        </w:rPr>
        <w:t>? __________________</w:t>
      </w:r>
    </w:p>
    <w:p w:rsidR="00B3533D" w:rsidRPr="00432BED" w:rsidRDefault="00B3533D" w:rsidP="00B3533D">
      <w:pPr>
        <w:pStyle w:val="Default"/>
        <w:spacing w:after="32" w:line="320" w:lineRule="atLeast"/>
        <w:ind w:left="70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b.</w:t>
      </w:r>
      <w:r w:rsidRPr="00432BED">
        <w:rPr>
          <w:rFonts w:ascii="Arial" w:hAnsi="Arial" w:cs="Arial"/>
          <w:sz w:val="20"/>
          <w:szCs w:val="20"/>
        </w:rPr>
        <w:tab/>
        <w:t>Which option</w:t>
      </w:r>
      <w:r w:rsidR="00990F5A">
        <w:rPr>
          <w:rFonts w:ascii="Arial" w:hAnsi="Arial" w:cs="Arial"/>
          <w:sz w:val="20"/>
          <w:szCs w:val="20"/>
        </w:rPr>
        <w:t>(</w:t>
      </w:r>
      <w:r w:rsidRPr="00432BED">
        <w:rPr>
          <w:rFonts w:ascii="Arial" w:hAnsi="Arial" w:cs="Arial"/>
          <w:sz w:val="20"/>
          <w:szCs w:val="20"/>
        </w:rPr>
        <w:t>s</w:t>
      </w:r>
      <w:r w:rsidR="00990F5A">
        <w:rPr>
          <w:rFonts w:ascii="Arial" w:hAnsi="Arial" w:cs="Arial"/>
          <w:sz w:val="20"/>
          <w:szCs w:val="20"/>
        </w:rPr>
        <w:t>)</w:t>
      </w:r>
      <w:r w:rsidR="00086FDA">
        <w:rPr>
          <w:rFonts w:ascii="Arial" w:hAnsi="Arial" w:cs="Arial"/>
          <w:sz w:val="20"/>
          <w:szCs w:val="20"/>
        </w:rPr>
        <w:t xml:space="preserve"> might you draw a polygon</w:t>
      </w:r>
      <w:r w:rsidRPr="00432BED">
        <w:rPr>
          <w:rFonts w:ascii="Arial" w:hAnsi="Arial" w:cs="Arial"/>
          <w:sz w:val="20"/>
          <w:szCs w:val="20"/>
        </w:rPr>
        <w:t>? ___________________________</w:t>
      </w:r>
    </w:p>
    <w:p w:rsidR="00B3533D" w:rsidRPr="00432BED" w:rsidRDefault="00B3533D" w:rsidP="00B3533D">
      <w:pPr>
        <w:pStyle w:val="Default"/>
        <w:spacing w:after="32" w:line="320" w:lineRule="atLeast"/>
        <w:ind w:left="70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c.</w:t>
      </w:r>
      <w:r w:rsidRPr="00432BED">
        <w:rPr>
          <w:rFonts w:ascii="Arial" w:hAnsi="Arial" w:cs="Arial"/>
          <w:sz w:val="20"/>
          <w:szCs w:val="20"/>
        </w:rPr>
        <w:tab/>
        <w:t>Which option</w:t>
      </w:r>
      <w:r w:rsidR="00086FDA">
        <w:rPr>
          <w:rFonts w:ascii="Arial" w:hAnsi="Arial" w:cs="Arial"/>
          <w:sz w:val="20"/>
          <w:szCs w:val="20"/>
        </w:rPr>
        <w:t xml:space="preserve"> is new to you</w:t>
      </w:r>
      <w:r w:rsidRPr="00432BED">
        <w:rPr>
          <w:rFonts w:ascii="Arial" w:hAnsi="Arial" w:cs="Arial"/>
          <w:sz w:val="20"/>
          <w:szCs w:val="20"/>
        </w:rPr>
        <w:t>? _________________________</w:t>
      </w:r>
    </w:p>
    <w:p w:rsidR="00B3533D" w:rsidRPr="00432BED" w:rsidRDefault="00B3533D" w:rsidP="00B3533D">
      <w:pPr>
        <w:pStyle w:val="Default"/>
        <w:spacing w:after="32"/>
        <w:rPr>
          <w:rFonts w:ascii="Arial" w:hAnsi="Arial" w:cs="Arial"/>
        </w:rPr>
      </w:pPr>
    </w:p>
    <w:p w:rsidR="00B3533D" w:rsidRPr="00432BED" w:rsidRDefault="00B3533D" w:rsidP="0083502B">
      <w:pPr>
        <w:pStyle w:val="Default"/>
        <w:numPr>
          <w:ilvl w:val="0"/>
          <w:numId w:val="8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 xml:space="preserve">Press </w:t>
      </w:r>
      <w:r w:rsidR="00116931" w:rsidRPr="00116931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76250" cy="329045"/>
            <wp:effectExtent l="19050" t="0" r="0" b="0"/>
            <wp:docPr id="1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BED">
        <w:rPr>
          <w:rFonts w:ascii="Arial" w:hAnsi="Arial" w:cs="Arial"/>
        </w:rPr>
        <w:t xml:space="preserve"> </w:t>
      </w:r>
      <w:r w:rsidR="00116931">
        <w:rPr>
          <w:rFonts w:ascii="Arial" w:hAnsi="Arial" w:cs="Arial"/>
          <w:sz w:val="20"/>
          <w:szCs w:val="20"/>
        </w:rPr>
        <w:t xml:space="preserve">use your </w:t>
      </w:r>
      <w:r w:rsidR="00CC3FAF">
        <w:rPr>
          <w:rFonts w:ascii="Arial" w:hAnsi="Arial" w:cs="Arial"/>
          <w:sz w:val="20"/>
          <w:szCs w:val="20"/>
        </w:rPr>
        <w:t>touchpad to create New Document. If prompted to save</w:t>
      </w:r>
      <w:r w:rsidRPr="00432BED">
        <w:rPr>
          <w:rFonts w:ascii="Arial" w:hAnsi="Arial" w:cs="Arial"/>
          <w:sz w:val="20"/>
          <w:szCs w:val="20"/>
        </w:rPr>
        <w:t xml:space="preserve"> current document, </w:t>
      </w:r>
      <w:r w:rsidR="00990F5A" w:rsidRPr="00432BED">
        <w:rPr>
          <w:rFonts w:ascii="Arial" w:hAnsi="Arial" w:cs="Arial"/>
          <w:sz w:val="20"/>
          <w:szCs w:val="20"/>
        </w:rPr>
        <w:t>c</w:t>
      </w:r>
      <w:r w:rsidR="00990F5A">
        <w:rPr>
          <w:rFonts w:ascii="Arial" w:hAnsi="Arial" w:cs="Arial"/>
          <w:sz w:val="20"/>
          <w:szCs w:val="20"/>
        </w:rPr>
        <w:t>hoose</w:t>
      </w:r>
      <w:r w:rsidRPr="00432BED">
        <w:rPr>
          <w:rFonts w:ascii="Arial" w:hAnsi="Arial" w:cs="Arial"/>
          <w:sz w:val="20"/>
          <w:szCs w:val="20"/>
        </w:rPr>
        <w:t xml:space="preserve"> </w:t>
      </w:r>
      <w:r w:rsidRPr="005020B7">
        <w:rPr>
          <w:rFonts w:ascii="Arial" w:hAnsi="Arial" w:cs="Arial"/>
          <w:sz w:val="20"/>
          <w:szCs w:val="20"/>
          <w:highlight w:val="yellow"/>
        </w:rPr>
        <w:t>[NO]</w:t>
      </w:r>
      <w:r w:rsidR="00CC3FAF">
        <w:rPr>
          <w:rFonts w:ascii="Arial" w:hAnsi="Arial" w:cs="Arial"/>
          <w:sz w:val="20"/>
          <w:szCs w:val="20"/>
        </w:rPr>
        <w:t xml:space="preserve">. </w:t>
      </w:r>
      <w:r w:rsidRPr="00432BED">
        <w:rPr>
          <w:rFonts w:ascii="Arial" w:hAnsi="Arial" w:cs="Arial"/>
          <w:sz w:val="20"/>
          <w:szCs w:val="20"/>
        </w:rPr>
        <w:t xml:space="preserve"> Press </w:t>
      </w:r>
      <w:r w:rsidRPr="005020B7">
        <w:rPr>
          <w:rFonts w:ascii="Arial" w:hAnsi="Arial" w:cs="Arial"/>
          <w:sz w:val="28"/>
          <w:szCs w:val="28"/>
          <w:highlight w:val="yellow"/>
        </w:rPr>
        <w:t>1</w:t>
      </w:r>
      <w:r w:rsidRPr="00432BED">
        <w:rPr>
          <w:rFonts w:ascii="Arial" w:hAnsi="Arial" w:cs="Arial"/>
        </w:rPr>
        <w:t xml:space="preserve"> </w:t>
      </w:r>
      <w:r w:rsidRPr="00432BED">
        <w:rPr>
          <w:rFonts w:ascii="Arial" w:hAnsi="Arial" w:cs="Arial"/>
          <w:sz w:val="20"/>
          <w:szCs w:val="20"/>
        </w:rPr>
        <w:t>to start the new document with a calculator. A blank page appears on the screen and a tab labeled 1.1 appears in the top-left corner of the screen. What appears in the lower-right corner of the screen? _____________________</w:t>
      </w:r>
    </w:p>
    <w:p w:rsidR="00B3533D" w:rsidRPr="00432BED" w:rsidRDefault="00B3533D" w:rsidP="00B3533D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</w:p>
    <w:p w:rsidR="00B3533D" w:rsidRPr="00432BED" w:rsidRDefault="00B3533D" w:rsidP="0083502B">
      <w:pPr>
        <w:pStyle w:val="Default"/>
        <w:numPr>
          <w:ilvl w:val="0"/>
          <w:numId w:val="8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Perform the following calculations.</w:t>
      </w:r>
    </w:p>
    <w:p w:rsidR="00B3533D" w:rsidRPr="00432BED" w:rsidRDefault="00B3533D" w:rsidP="00B3533D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a.</w:t>
      </w:r>
      <w:r w:rsidRPr="00432BED">
        <w:rPr>
          <w:rFonts w:ascii="Arial" w:hAnsi="Arial" w:cs="Arial"/>
          <w:sz w:val="20"/>
          <w:szCs w:val="20"/>
        </w:rPr>
        <w:tab/>
        <w:t xml:space="preserve">Type </w:t>
      </w:r>
      <w:r w:rsidRPr="005020B7">
        <w:rPr>
          <w:rFonts w:ascii="Arial" w:hAnsi="Arial" w:cs="Arial"/>
          <w:sz w:val="20"/>
          <w:szCs w:val="20"/>
          <w:highlight w:val="yellow"/>
        </w:rPr>
        <w:t>1/2+1/3</w:t>
      </w:r>
      <w:r w:rsidRPr="00432BED">
        <w:rPr>
          <w:rFonts w:ascii="Arial" w:hAnsi="Arial" w:cs="Arial"/>
          <w:sz w:val="20"/>
          <w:szCs w:val="20"/>
        </w:rPr>
        <w:t xml:space="preserve"> and press</w:t>
      </w:r>
      <w:r w:rsidRPr="00432BED">
        <w:rPr>
          <w:rFonts w:ascii="Arial" w:hAnsi="Arial" w:cs="Arial"/>
        </w:rPr>
        <w:t xml:space="preserve"> </w:t>
      </w:r>
      <w:r w:rsidR="003C0077">
        <w:rPr>
          <w:rFonts w:ascii="Arial" w:hAnsi="Arial" w:cs="Arial"/>
          <w:noProof/>
        </w:rPr>
        <w:drawing>
          <wp:inline distT="0" distB="0" distL="0" distR="0">
            <wp:extent cx="457200" cy="2476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BED">
        <w:rPr>
          <w:rFonts w:ascii="Arial" w:hAnsi="Arial" w:cs="Arial"/>
        </w:rPr>
        <w:t xml:space="preserve">. </w:t>
      </w:r>
      <w:r w:rsidRPr="00432BED">
        <w:rPr>
          <w:rFonts w:ascii="Arial" w:hAnsi="Arial" w:cs="Arial"/>
          <w:sz w:val="20"/>
          <w:szCs w:val="20"/>
        </w:rPr>
        <w:t>What do you notice? _______________________</w:t>
      </w:r>
    </w:p>
    <w:p w:rsidR="00B3533D" w:rsidRPr="00432BED" w:rsidRDefault="00B3533D" w:rsidP="00B3533D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b.</w:t>
      </w:r>
      <w:r w:rsidRPr="00432BED">
        <w:rPr>
          <w:rFonts w:ascii="Arial" w:hAnsi="Arial" w:cs="Arial"/>
          <w:sz w:val="20"/>
          <w:szCs w:val="20"/>
        </w:rPr>
        <w:tab/>
        <w:t xml:space="preserve">Press </w:t>
      </w:r>
      <w:r w:rsidR="003C007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95275" cy="295275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BED">
        <w:rPr>
          <w:rFonts w:ascii="Arial" w:hAnsi="Arial" w:cs="Arial"/>
          <w:sz w:val="20"/>
          <w:szCs w:val="20"/>
        </w:rPr>
        <w:t xml:space="preserve"> </w:t>
      </w:r>
      <w:r w:rsidR="003C0077">
        <w:rPr>
          <w:rFonts w:ascii="Arial" w:hAnsi="Arial" w:cs="Arial"/>
          <w:sz w:val="20"/>
          <w:szCs w:val="20"/>
        </w:rPr>
        <w:t xml:space="preserve">+ </w:t>
      </w:r>
      <w:r w:rsidR="003C0077" w:rsidRPr="003C007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7200" cy="247650"/>
            <wp:effectExtent l="19050" t="0" r="0" b="0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BED">
        <w:rPr>
          <w:rFonts w:ascii="Arial" w:hAnsi="Arial" w:cs="Arial"/>
        </w:rPr>
        <w:t xml:space="preserve">. </w:t>
      </w:r>
      <w:r w:rsidRPr="00432BED">
        <w:rPr>
          <w:rFonts w:ascii="Arial" w:hAnsi="Arial" w:cs="Arial"/>
          <w:sz w:val="20"/>
          <w:szCs w:val="20"/>
        </w:rPr>
        <w:t>What do you notice? _______________________</w:t>
      </w:r>
    </w:p>
    <w:p w:rsidR="00B3533D" w:rsidRPr="00432BED" w:rsidRDefault="00B3533D" w:rsidP="00B3533D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c.</w:t>
      </w:r>
      <w:r w:rsidRPr="00432BED">
        <w:rPr>
          <w:rFonts w:ascii="Arial" w:hAnsi="Arial" w:cs="Arial"/>
          <w:sz w:val="20"/>
          <w:szCs w:val="20"/>
        </w:rPr>
        <w:tab/>
      </w:r>
      <w:r w:rsidR="006D10F6">
        <w:rPr>
          <w:rFonts w:ascii="Arial" w:hAnsi="Arial" w:cs="Arial"/>
          <w:sz w:val="20"/>
          <w:szCs w:val="20"/>
        </w:rPr>
        <w:t xml:space="preserve">Type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0"/>
                <w:highlight w:val="yellow"/>
                <w:vertAlign w:val="superscript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0"/>
                <w:highlight w:val="yellow"/>
                <w:vertAlign w:val="superscript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0"/>
                <w:highlight w:val="yellow"/>
                <w:vertAlign w:val="superscript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0"/>
            <w:highlight w:val="yellow"/>
            <w:vertAlign w:val="superscript"/>
          </w:rPr>
          <m:t xml:space="preserve"> </m:t>
        </m:r>
        <m:r>
          <w:rPr>
            <w:rFonts w:ascii="Cambria Math" w:hAnsi="Cambria Math" w:cs="Arial"/>
            <w:sz w:val="22"/>
            <w:szCs w:val="20"/>
            <w:highlight w:val="yellow"/>
          </w:rPr>
          <m:t>+2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0"/>
                <w:highlight w:val="yellow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0"/>
                <w:highlight w:val="yellow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0"/>
                <w:highlight w:val="yellow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0"/>
            <w:highlight w:val="yellow"/>
            <w:vertAlign w:val="superscript"/>
          </w:rPr>
          <m:t xml:space="preserve"> </m:t>
        </m:r>
        <m:r>
          <w:rPr>
            <w:rFonts w:ascii="Cambria Math" w:hAnsi="Cambria Math" w:cs="Arial"/>
            <w:sz w:val="22"/>
            <w:szCs w:val="20"/>
            <w:highlight w:val="yellow"/>
          </w:rPr>
          <m:t>+ 4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0"/>
                <w:highlight w:val="yellow"/>
                <w:vertAlign w:val="superscript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0"/>
                <w:highlight w:val="yellow"/>
                <w:vertAlign w:val="superscript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0"/>
                <w:highlight w:val="yellow"/>
                <w:vertAlign w:val="superscript"/>
              </w:rPr>
              <m:t>3</m:t>
            </m:r>
          </m:sup>
        </m:sSup>
      </m:oMath>
      <w:r w:rsidR="008163AA">
        <w:rPr>
          <w:rFonts w:ascii="Arial" w:hAnsi="Arial" w:cs="Arial"/>
        </w:rPr>
        <w:t xml:space="preserve"> </w:t>
      </w:r>
      <w:r w:rsidR="008163AA">
        <w:rPr>
          <w:rFonts w:ascii="Arial" w:hAnsi="Arial" w:cs="Arial"/>
          <w:sz w:val="20"/>
          <w:szCs w:val="20"/>
        </w:rPr>
        <w:t>and p</w:t>
      </w:r>
      <w:r w:rsidR="008163AA" w:rsidRPr="00432BED">
        <w:rPr>
          <w:rFonts w:ascii="Arial" w:hAnsi="Arial" w:cs="Arial"/>
          <w:sz w:val="20"/>
          <w:szCs w:val="20"/>
        </w:rPr>
        <w:t>ress</w:t>
      </w:r>
      <w:r w:rsidR="008163AA">
        <w:rPr>
          <w:rFonts w:ascii="Arial" w:hAnsi="Arial" w:cs="Arial"/>
          <w:sz w:val="20"/>
          <w:szCs w:val="20"/>
        </w:rPr>
        <w:t xml:space="preserve"> </w:t>
      </w:r>
      <w:r w:rsidR="008163AA" w:rsidRPr="008163A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7200" cy="247650"/>
            <wp:effectExtent l="19050" t="0" r="0" b="0"/>
            <wp:docPr id="1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2BED">
        <w:rPr>
          <w:rFonts w:ascii="Arial" w:hAnsi="Arial" w:cs="Arial"/>
        </w:rPr>
        <w:t xml:space="preserve"> </w:t>
      </w:r>
      <w:r w:rsidRPr="00432BED">
        <w:rPr>
          <w:rFonts w:ascii="Arial" w:hAnsi="Arial" w:cs="Arial"/>
          <w:sz w:val="20"/>
          <w:szCs w:val="20"/>
        </w:rPr>
        <w:t>What do you notice? ____________________</w:t>
      </w:r>
    </w:p>
    <w:p w:rsidR="00F06BA4" w:rsidRDefault="00B3533D" w:rsidP="00F06BA4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d.</w:t>
      </w:r>
      <w:r w:rsidRPr="00432BED">
        <w:rPr>
          <w:rFonts w:ascii="Arial" w:hAnsi="Arial" w:cs="Arial"/>
          <w:sz w:val="20"/>
          <w:szCs w:val="20"/>
        </w:rPr>
        <w:tab/>
        <w:t xml:space="preserve">Type </w:t>
      </w:r>
      <w:r w:rsidRPr="00F06BA4">
        <w:rPr>
          <w:rFonts w:ascii="Arial" w:hAnsi="Arial" w:cs="Arial"/>
          <w:sz w:val="20"/>
          <w:szCs w:val="20"/>
        </w:rPr>
        <w:t>(4–3(2–4)3–7)2</w:t>
      </w:r>
      <w:r w:rsidRPr="00432BED">
        <w:rPr>
          <w:rFonts w:ascii="Arial" w:hAnsi="Arial" w:cs="Arial"/>
          <w:sz w:val="20"/>
          <w:szCs w:val="20"/>
        </w:rPr>
        <w:t xml:space="preserve"> and press </w:t>
      </w:r>
      <w:r w:rsidR="003C0077" w:rsidRPr="003C007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7200" cy="247650"/>
            <wp:effectExtent l="19050" t="0" r="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6BA4">
        <w:rPr>
          <w:rFonts w:ascii="Arial" w:hAnsi="Arial" w:cs="Arial"/>
          <w:sz w:val="20"/>
          <w:szCs w:val="20"/>
        </w:rPr>
        <w:t xml:space="preserve">. </w:t>
      </w:r>
      <w:r w:rsidRPr="00432BED">
        <w:rPr>
          <w:rFonts w:ascii="Arial" w:hAnsi="Arial" w:cs="Arial"/>
          <w:sz w:val="20"/>
          <w:szCs w:val="20"/>
        </w:rPr>
        <w:t xml:space="preserve">Notice the </w:t>
      </w:r>
      <w:r w:rsidRPr="00F06BA4">
        <w:rPr>
          <w:rFonts w:ascii="Arial" w:hAnsi="Arial" w:cs="Arial"/>
          <w:sz w:val="20"/>
          <w:szCs w:val="20"/>
        </w:rPr>
        <w:t>faded</w:t>
      </w:r>
      <w:r w:rsidRPr="00432BED">
        <w:rPr>
          <w:rFonts w:ascii="Arial" w:hAnsi="Arial" w:cs="Arial"/>
          <w:sz w:val="20"/>
          <w:szCs w:val="20"/>
        </w:rPr>
        <w:t xml:space="preserve"> images of the closing parentheses. </w:t>
      </w:r>
    </w:p>
    <w:p w:rsidR="00B3533D" w:rsidRPr="00432BED" w:rsidRDefault="00F06BA4" w:rsidP="00F06BA4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3533D" w:rsidRPr="00432BED">
        <w:rPr>
          <w:rFonts w:ascii="Arial" w:hAnsi="Arial" w:cs="Arial"/>
          <w:sz w:val="20"/>
          <w:szCs w:val="20"/>
        </w:rPr>
        <w:t>What was the result? ____________</w:t>
      </w:r>
    </w:p>
    <w:p w:rsidR="00B3533D" w:rsidRPr="00432BED" w:rsidRDefault="00B3533D" w:rsidP="00B3533D">
      <w:pPr>
        <w:pStyle w:val="Default"/>
        <w:spacing w:after="32" w:line="320" w:lineRule="atLeast"/>
        <w:ind w:left="1100" w:hanging="380"/>
        <w:rPr>
          <w:rFonts w:ascii="Arial" w:hAnsi="Arial" w:cs="Arial"/>
          <w:sz w:val="20"/>
          <w:szCs w:val="20"/>
        </w:rPr>
      </w:pPr>
    </w:p>
    <w:p w:rsidR="00B3533D" w:rsidRPr="00432BED" w:rsidRDefault="00B3533D" w:rsidP="0083502B">
      <w:pPr>
        <w:pStyle w:val="Default"/>
        <w:numPr>
          <w:ilvl w:val="0"/>
          <w:numId w:val="8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 xml:space="preserve">What do you think the </w:t>
      </w:r>
      <w:r w:rsidRPr="005020B7">
        <w:rPr>
          <w:rFonts w:ascii="Arial" w:hAnsi="Arial" w:cs="Arial"/>
          <w:sz w:val="20"/>
          <w:szCs w:val="20"/>
          <w:highlight w:val="yellow"/>
        </w:rPr>
        <w:t>4/99</w:t>
      </w:r>
      <w:r w:rsidRPr="00432BED">
        <w:rPr>
          <w:rFonts w:ascii="Arial" w:hAnsi="Arial" w:cs="Arial"/>
          <w:sz w:val="20"/>
          <w:szCs w:val="20"/>
        </w:rPr>
        <w:t xml:space="preserve"> in the bottom-right corner of the screen means? ______________ </w:t>
      </w:r>
    </w:p>
    <w:p w:rsidR="004F65AE" w:rsidRDefault="00B3533D" w:rsidP="0083502B">
      <w:pPr>
        <w:pStyle w:val="Default"/>
        <w:numPr>
          <w:ilvl w:val="0"/>
          <w:numId w:val="8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The handheld is designed to mimic the operation of computers and computer software. Many of the traditional shortcut keys used with computer software are available on a TI-Ns</w:t>
      </w:r>
      <w:r w:rsidR="004F65AE">
        <w:rPr>
          <w:rFonts w:ascii="Arial" w:hAnsi="Arial" w:cs="Arial"/>
          <w:sz w:val="20"/>
          <w:szCs w:val="20"/>
        </w:rPr>
        <w:t xml:space="preserve">pire handheld. </w:t>
      </w:r>
    </w:p>
    <w:p w:rsidR="00B3533D" w:rsidRPr="00432BED" w:rsidRDefault="004F65AE" w:rsidP="004F65AE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Press </w:t>
      </w:r>
      <w:r w:rsidRPr="004F65AE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95275" cy="295275"/>
            <wp:effectExtent l="19050" t="0" r="9525" b="0"/>
            <wp:docPr id="1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65AE">
        <w:rPr>
          <w:rFonts w:ascii="Arial" w:hAnsi="Arial" w:cs="Arial"/>
          <w:sz w:val="28"/>
          <w:szCs w:val="28"/>
          <w:highlight w:val="yellow"/>
        </w:rPr>
        <w:t xml:space="preserve"> Z</w:t>
      </w:r>
      <w:r w:rsidR="00B3533D" w:rsidRPr="00432BE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 What does it do? _________  Press</w:t>
      </w:r>
      <w:r w:rsidR="00B3533D" w:rsidRPr="00432BED">
        <w:rPr>
          <w:rFonts w:ascii="Arial" w:hAnsi="Arial" w:cs="Arial"/>
          <w:sz w:val="20"/>
          <w:szCs w:val="20"/>
        </w:rPr>
        <w:t xml:space="preserve"> </w:t>
      </w:r>
      <w:r w:rsidRPr="004F65AE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95275" cy="295275"/>
            <wp:effectExtent l="19050" t="0" r="9525" b="0"/>
            <wp:docPr id="1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33D" w:rsidRPr="00845BA4">
        <w:rPr>
          <w:rFonts w:ascii="Arial" w:hAnsi="Arial" w:cs="Arial"/>
          <w:sz w:val="28"/>
          <w:szCs w:val="28"/>
          <w:highlight w:val="yellow"/>
        </w:rPr>
        <w:t xml:space="preserve"> Y</w:t>
      </w:r>
      <w:r>
        <w:rPr>
          <w:rFonts w:ascii="Arial" w:hAnsi="Arial" w:cs="Arial"/>
          <w:sz w:val="20"/>
          <w:szCs w:val="20"/>
        </w:rPr>
        <w:t xml:space="preserve">. What does it do? _________  </w:t>
      </w:r>
    </w:p>
    <w:p w:rsidR="00B3533D" w:rsidRPr="00432BED" w:rsidRDefault="00B3533D" w:rsidP="00B3533D">
      <w:pPr>
        <w:pStyle w:val="Default"/>
        <w:spacing w:after="32" w:line="320" w:lineRule="atLeast"/>
        <w:ind w:left="720"/>
        <w:rPr>
          <w:rFonts w:ascii="Arial" w:hAnsi="Arial" w:cs="Arial"/>
          <w:sz w:val="20"/>
          <w:szCs w:val="20"/>
        </w:rPr>
      </w:pPr>
    </w:p>
    <w:p w:rsidR="00B3533D" w:rsidRPr="00432BED" w:rsidRDefault="00547AFD" w:rsidP="0083502B">
      <w:pPr>
        <w:pStyle w:val="Default"/>
        <w:numPr>
          <w:ilvl w:val="0"/>
          <w:numId w:val="8"/>
        </w:numPr>
        <w:spacing w:after="32"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B3533D" w:rsidRPr="00432BED">
        <w:rPr>
          <w:rFonts w:ascii="Arial" w:hAnsi="Arial" w:cs="Arial"/>
          <w:sz w:val="20"/>
          <w:szCs w:val="20"/>
        </w:rPr>
        <w:t>erform the following calculations</w:t>
      </w:r>
      <w:r w:rsidR="00B3533D" w:rsidRPr="005020B7">
        <w:rPr>
          <w:rFonts w:ascii="Arial" w:hAnsi="Arial" w:cs="Arial"/>
          <w:sz w:val="16"/>
          <w:szCs w:val="20"/>
        </w:rPr>
        <w:t>.</w:t>
      </w:r>
      <w:r w:rsidR="00B3533D" w:rsidRPr="005020B7">
        <w:rPr>
          <w:rFonts w:ascii="Arial" w:hAnsi="Arial" w:cs="Arial"/>
          <w:noProof/>
          <w:sz w:val="20"/>
        </w:rPr>
        <w:t xml:space="preserve"> Ask your neighbor (and then your teacher) if they know a shortcut about using the history to do letter d once c is done.</w:t>
      </w:r>
    </w:p>
    <w:p w:rsidR="00B3533D" w:rsidRPr="00432BED" w:rsidRDefault="00B3533D" w:rsidP="00B3533D">
      <w:pPr>
        <w:pStyle w:val="Default"/>
        <w:spacing w:after="32" w:line="320" w:lineRule="atLeast"/>
        <w:ind w:left="720"/>
        <w:rPr>
          <w:rFonts w:ascii="Arial" w:hAnsi="Arial" w:cs="Arial"/>
        </w:rPr>
      </w:pPr>
      <w:r w:rsidRPr="00432BED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22860</wp:posOffset>
            </wp:positionV>
            <wp:extent cx="368300" cy="47625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7548" t="69289" r="18510"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2BED">
        <w:rPr>
          <w:rFonts w:ascii="Arial" w:hAnsi="Arial" w:cs="Arial"/>
          <w:position w:val="-96"/>
        </w:rPr>
        <w:object w:dxaOrig="5100" w:dyaOrig="2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5pt;height:102pt" o:ole="">
            <v:imagedata r:id="rId14" o:title=""/>
          </v:shape>
          <o:OLEObject Type="Embed" ProgID="Equation.DSMT4" ShapeID="_x0000_i1025" DrawAspect="Content" ObjectID="_1370855157" r:id="rId15"/>
        </w:object>
      </w:r>
      <w:r w:rsidRPr="00432BED">
        <w:rPr>
          <w:rFonts w:ascii="Arial" w:hAnsi="Arial" w:cs="Arial"/>
        </w:rPr>
        <w:t xml:space="preserve">   </w:t>
      </w:r>
    </w:p>
    <w:p w:rsidR="00B3533D" w:rsidRPr="00432BED" w:rsidRDefault="00B3533D" w:rsidP="00B3533D">
      <w:pPr>
        <w:pStyle w:val="ListParagraph"/>
        <w:spacing w:line="320" w:lineRule="atLeast"/>
        <w:ind w:left="0"/>
        <w:rPr>
          <w:rFonts w:ascii="Arial" w:hAnsi="Arial" w:cs="Arial"/>
        </w:rPr>
      </w:pPr>
    </w:p>
    <w:p w:rsidR="00B3533D" w:rsidRPr="00432BED" w:rsidRDefault="00B3533D" w:rsidP="0083502B">
      <w:pPr>
        <w:pStyle w:val="Default"/>
        <w:numPr>
          <w:ilvl w:val="0"/>
          <w:numId w:val="8"/>
        </w:numPr>
        <w:spacing w:after="32" w:line="320" w:lineRule="atLeast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 xml:space="preserve">Perform the following actions. </w:t>
      </w:r>
      <w:r w:rsidR="00547AFD">
        <w:rPr>
          <w:rFonts w:ascii="Arial" w:hAnsi="Arial" w:cs="Arial"/>
          <w:sz w:val="20"/>
          <w:szCs w:val="20"/>
        </w:rPr>
        <w:t>How do you</w:t>
      </w:r>
      <w:r w:rsidRPr="00432BED">
        <w:rPr>
          <w:rFonts w:ascii="Arial" w:hAnsi="Arial" w:cs="Arial"/>
          <w:sz w:val="20"/>
          <w:szCs w:val="20"/>
        </w:rPr>
        <w:t xml:space="preserve"> access the necessary symbols.</w:t>
      </w:r>
    </w:p>
    <w:p w:rsidR="00B3533D" w:rsidRPr="00432BED" w:rsidRDefault="00B3533D" w:rsidP="00B3533D">
      <w:pPr>
        <w:pStyle w:val="Default"/>
        <w:spacing w:after="32" w:line="320" w:lineRule="atLeast"/>
        <w:ind w:left="700"/>
        <w:rPr>
          <w:rFonts w:ascii="Arial" w:hAnsi="Arial" w:cs="Arial"/>
          <w:sz w:val="20"/>
          <w:szCs w:val="20"/>
        </w:rPr>
      </w:pPr>
    </w:p>
    <w:p w:rsidR="00547AFD" w:rsidRDefault="00B3533D" w:rsidP="00547AFD">
      <w:pPr>
        <w:pStyle w:val="Default"/>
        <w:numPr>
          <w:ilvl w:val="1"/>
          <w:numId w:val="8"/>
        </w:numPr>
        <w:spacing w:after="32" w:line="320" w:lineRule="atLeast"/>
        <w:rPr>
          <w:rFonts w:ascii="Arial" w:hAnsi="Arial" w:cs="Arial"/>
          <w:noProof/>
          <w:sz w:val="20"/>
        </w:rPr>
      </w:pPr>
      <w:r w:rsidRPr="00547AFD">
        <w:rPr>
          <w:rFonts w:ascii="Arial" w:hAnsi="Arial" w:cs="Arial"/>
          <w:noProof/>
          <w:sz w:val="20"/>
        </w:rPr>
        <w:t>Type –4 &lt; –5. What did you get? ________________</w:t>
      </w:r>
    </w:p>
    <w:p w:rsidR="00BB0060" w:rsidRDefault="00BB0060" w:rsidP="00BB0060">
      <w:pPr>
        <w:pStyle w:val="Default"/>
        <w:spacing w:after="32" w:line="320" w:lineRule="atLeast"/>
        <w:ind w:left="1440"/>
        <w:rPr>
          <w:rFonts w:ascii="Arial" w:hAnsi="Arial" w:cs="Arial"/>
          <w:noProof/>
          <w:sz w:val="20"/>
        </w:rPr>
      </w:pPr>
    </w:p>
    <w:p w:rsidR="00547AFD" w:rsidRPr="00BB0060" w:rsidRDefault="00B3533D" w:rsidP="00547AFD">
      <w:pPr>
        <w:pStyle w:val="Default"/>
        <w:numPr>
          <w:ilvl w:val="1"/>
          <w:numId w:val="8"/>
        </w:numPr>
        <w:spacing w:after="32" w:line="320" w:lineRule="atLeast"/>
        <w:rPr>
          <w:rFonts w:ascii="Arial" w:hAnsi="Arial" w:cs="Arial"/>
          <w:noProof/>
          <w:sz w:val="20"/>
        </w:rPr>
      </w:pPr>
      <w:r w:rsidRPr="00547AFD">
        <w:rPr>
          <w:rFonts w:ascii="Arial" w:hAnsi="Arial" w:cs="Arial"/>
          <w:noProof/>
          <w:sz w:val="20"/>
        </w:rPr>
        <w:t xml:space="preserve">Type 100! </w:t>
      </w:r>
      <w:r w:rsidRPr="00547AFD">
        <w:rPr>
          <w:rFonts w:ascii="Arial" w:hAnsi="Arial" w:cs="Arial"/>
          <w:sz w:val="20"/>
          <w:szCs w:val="20"/>
        </w:rPr>
        <w:t>How many zeros are at the end of this? ________________________</w:t>
      </w:r>
    </w:p>
    <w:p w:rsidR="00BB0060" w:rsidRDefault="00BB0060" w:rsidP="00BB0060">
      <w:pPr>
        <w:pStyle w:val="Default"/>
        <w:spacing w:after="32" w:line="320" w:lineRule="atLeast"/>
        <w:rPr>
          <w:rFonts w:ascii="Arial" w:hAnsi="Arial" w:cs="Arial"/>
          <w:noProof/>
          <w:sz w:val="20"/>
        </w:rPr>
      </w:pPr>
    </w:p>
    <w:p w:rsidR="00BB0060" w:rsidRPr="00582A4A" w:rsidRDefault="00B3533D" w:rsidP="00BB0060">
      <w:pPr>
        <w:pStyle w:val="Default"/>
        <w:numPr>
          <w:ilvl w:val="1"/>
          <w:numId w:val="8"/>
        </w:numPr>
        <w:spacing w:before="240" w:after="32" w:line="320" w:lineRule="atLeast"/>
        <w:rPr>
          <w:rFonts w:ascii="Arial" w:hAnsi="Arial" w:cs="Arial"/>
          <w:noProof/>
          <w:sz w:val="20"/>
        </w:rPr>
      </w:pPr>
      <w:r w:rsidRPr="00547AFD">
        <w:rPr>
          <w:rFonts w:ascii="Arial" w:hAnsi="Arial" w:cs="Arial"/>
          <w:sz w:val="20"/>
          <w:szCs w:val="20"/>
        </w:rPr>
        <w:t xml:space="preserve">Type </w:t>
      </w:r>
      <w:r w:rsidR="00503C08" w:rsidRPr="00547AFD">
        <w:rPr>
          <w:rFonts w:ascii="Arial" w:hAnsi="Arial" w:cs="Arial"/>
          <w:sz w:val="20"/>
          <w:szCs w:val="20"/>
          <w:highlight w:val="yellow"/>
        </w:rPr>
        <w:fldChar w:fldCharType="begin"/>
      </w:r>
      <w:r w:rsidRPr="00547AFD">
        <w:rPr>
          <w:rFonts w:ascii="Arial" w:hAnsi="Arial" w:cs="Arial"/>
          <w:sz w:val="20"/>
          <w:szCs w:val="20"/>
          <w:highlight w:val="yellow"/>
        </w:rPr>
        <w:instrText xml:space="preserve"> QUOTE </w:instrText>
      </w:r>
      <m:oMath>
        <m:rad>
          <m:radPr>
            <m:ctrlPr>
              <w:rPr>
                <w:rFonts w:ascii="Cambria Math" w:hAnsi="Arial" w:cs="Arial"/>
                <w:i/>
                <w:sz w:val="32"/>
                <w:szCs w:val="32"/>
                <w:highlight w:val="yellow"/>
              </w:rPr>
            </m:ctrlPr>
          </m:radPr>
          <m:deg>
            <m:r>
              <w:rPr>
                <w:rFonts w:ascii="Cambria Math" w:hAnsi="Arial" w:cs="Arial"/>
                <w:sz w:val="32"/>
                <w:szCs w:val="32"/>
                <w:highlight w:val="yellow"/>
              </w:rPr>
              <m:t>3</m:t>
            </m:r>
          </m:deg>
          <m:e>
            <m:f>
              <m:fPr>
                <m:ctrlPr>
                  <w:rPr>
                    <w:rFonts w:ascii="Cambria Math" w:hAnsi="Arial" w:cs="Arial"/>
                    <w:i/>
                    <w:sz w:val="32"/>
                    <w:szCs w:val="32"/>
                    <w:highlight w:val="yellow"/>
                  </w:rPr>
                </m:ctrlPr>
              </m:fPr>
              <m:num>
                <m:r>
                  <w:rPr>
                    <w:rFonts w:ascii="Cambria Math" w:hAnsi="Arial" w:cs="Arial"/>
                    <w:sz w:val="32"/>
                    <w:szCs w:val="32"/>
                    <w:highlight w:val="yellow"/>
                  </w:rPr>
                  <m:t>8</m:t>
                </m:r>
              </m:num>
              <m:den>
                <m:r>
                  <w:rPr>
                    <w:rFonts w:ascii="Cambria Math" w:hAnsi="Arial" w:cs="Arial"/>
                    <w:sz w:val="32"/>
                    <w:szCs w:val="32"/>
                    <w:highlight w:val="yellow"/>
                  </w:rPr>
                  <m:t>125</m:t>
                </m:r>
              </m:den>
            </m:f>
          </m:e>
        </m:rad>
      </m:oMath>
      <w:r w:rsidRPr="00547AFD">
        <w:rPr>
          <w:rFonts w:ascii="Arial" w:hAnsi="Arial" w:cs="Arial"/>
          <w:sz w:val="20"/>
          <w:szCs w:val="20"/>
          <w:highlight w:val="yellow"/>
        </w:rPr>
        <w:instrText xml:space="preserve"> </w:instrText>
      </w:r>
      <w:r w:rsidR="00503C08" w:rsidRPr="00547AF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5020B7">
        <w:rPr>
          <w:rFonts w:ascii="Arial" w:hAnsi="Arial" w:cs="Arial"/>
          <w:position w:val="-26"/>
          <w:sz w:val="20"/>
          <w:szCs w:val="20"/>
          <w:highlight w:val="yellow"/>
        </w:rPr>
        <w:object w:dxaOrig="620" w:dyaOrig="700">
          <v:shape id="_x0000_i1026" type="#_x0000_t75" style="width:30.75pt;height:35.25pt" o:ole="">
            <v:imagedata r:id="rId16" o:title=""/>
          </v:shape>
          <o:OLEObject Type="Embed" ProgID="Equation.3" ShapeID="_x0000_i1026" DrawAspect="Content" ObjectID="_1370855158" r:id="rId17"/>
        </w:object>
      </w:r>
      <w:r w:rsidR="00503C08" w:rsidRPr="00547AFD">
        <w:rPr>
          <w:rFonts w:ascii="Arial" w:hAnsi="Arial" w:cs="Arial"/>
          <w:sz w:val="20"/>
          <w:szCs w:val="20"/>
          <w:highlight w:val="yellow"/>
        </w:rPr>
        <w:fldChar w:fldCharType="end"/>
      </w:r>
      <w:r w:rsidRPr="00547AFD">
        <w:rPr>
          <w:rFonts w:ascii="Arial" w:hAnsi="Arial" w:cs="Arial"/>
          <w:sz w:val="20"/>
          <w:szCs w:val="20"/>
        </w:rPr>
        <w:t xml:space="preserve">  Could you find the i</w:t>
      </w:r>
      <w:r w:rsidR="00BB0060">
        <w:rPr>
          <w:rFonts w:ascii="Arial" w:hAnsi="Arial" w:cs="Arial"/>
          <w:sz w:val="20"/>
          <w:szCs w:val="20"/>
        </w:rPr>
        <w:t>con to do the cube root</w:t>
      </w:r>
      <w:r w:rsidRPr="00547AFD">
        <w:rPr>
          <w:rFonts w:ascii="Arial" w:hAnsi="Arial" w:cs="Arial"/>
          <w:sz w:val="20"/>
          <w:szCs w:val="20"/>
        </w:rPr>
        <w:t xml:space="preserve">?  What did you get? </w:t>
      </w:r>
      <w:r w:rsidRPr="00547AFD">
        <w:rPr>
          <w:rFonts w:ascii="Arial" w:hAnsi="Arial" w:cs="Arial"/>
          <w:sz w:val="18"/>
          <w:szCs w:val="18"/>
        </w:rPr>
        <w:t>_______</w:t>
      </w:r>
    </w:p>
    <w:p w:rsidR="00582A4A" w:rsidRDefault="00582A4A" w:rsidP="00582A4A">
      <w:pPr>
        <w:pStyle w:val="ListParagraph"/>
        <w:rPr>
          <w:rFonts w:ascii="Arial" w:hAnsi="Arial" w:cs="Arial"/>
          <w:noProof/>
          <w:sz w:val="20"/>
        </w:rPr>
      </w:pPr>
    </w:p>
    <w:p w:rsidR="00582A4A" w:rsidRDefault="00582A4A" w:rsidP="00582A4A">
      <w:pPr>
        <w:pStyle w:val="Default"/>
        <w:spacing w:before="240" w:after="32" w:line="320" w:lineRule="atLeast"/>
        <w:ind w:left="1440"/>
        <w:rPr>
          <w:rFonts w:ascii="Arial" w:hAnsi="Arial" w:cs="Arial"/>
          <w:noProof/>
          <w:sz w:val="20"/>
        </w:rPr>
      </w:pPr>
    </w:p>
    <w:p w:rsidR="00B3533D" w:rsidRPr="00BB0060" w:rsidRDefault="00B3533D" w:rsidP="00BB0060">
      <w:pPr>
        <w:pStyle w:val="Default"/>
        <w:numPr>
          <w:ilvl w:val="0"/>
          <w:numId w:val="8"/>
        </w:numPr>
        <w:spacing w:after="32" w:line="320" w:lineRule="atLeast"/>
        <w:rPr>
          <w:rFonts w:ascii="Arial" w:hAnsi="Arial" w:cs="Arial"/>
          <w:noProof/>
          <w:sz w:val="20"/>
        </w:rPr>
      </w:pPr>
      <w:r w:rsidRPr="00BB0060">
        <w:rPr>
          <w:rFonts w:ascii="Arial" w:hAnsi="Arial" w:cs="Arial"/>
          <w:sz w:val="20"/>
          <w:szCs w:val="20"/>
        </w:rPr>
        <w:t>An important TI-Nspire key combinations to be remember and take away from this activity is</w:t>
      </w:r>
      <w:r w:rsidR="00BB0060">
        <w:rPr>
          <w:rFonts w:ascii="Arial" w:hAnsi="Arial" w:cs="Arial"/>
          <w:sz w:val="20"/>
          <w:szCs w:val="20"/>
        </w:rPr>
        <w:t xml:space="preserve">                           </w:t>
      </w:r>
      <w:r w:rsidR="00BB006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95275" cy="295275"/>
            <wp:effectExtent l="19050" t="0" r="9525" b="0"/>
            <wp:docPr id="2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0060" w:rsidRPr="00432BED">
        <w:rPr>
          <w:rFonts w:ascii="Arial" w:hAnsi="Arial" w:cs="Arial"/>
          <w:sz w:val="20"/>
          <w:szCs w:val="20"/>
        </w:rPr>
        <w:t xml:space="preserve"> </w:t>
      </w:r>
      <w:r w:rsidR="00BB0060">
        <w:rPr>
          <w:rFonts w:ascii="Arial" w:hAnsi="Arial" w:cs="Arial"/>
          <w:sz w:val="20"/>
          <w:szCs w:val="20"/>
        </w:rPr>
        <w:t xml:space="preserve">+ </w:t>
      </w:r>
      <w:r w:rsidR="00BB0060" w:rsidRPr="003C007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57200" cy="247650"/>
            <wp:effectExtent l="19050" t="0" r="0" b="0"/>
            <wp:docPr id="2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0060" w:rsidRPr="00432BED">
        <w:rPr>
          <w:rFonts w:ascii="Arial" w:hAnsi="Arial" w:cs="Arial"/>
        </w:rPr>
        <w:t>.</w:t>
      </w:r>
      <w:r w:rsidRPr="00BB0060">
        <w:rPr>
          <w:rFonts w:ascii="Arial" w:hAnsi="Arial" w:cs="Arial"/>
          <w:sz w:val="20"/>
          <w:szCs w:val="20"/>
        </w:rPr>
        <w:t xml:space="preserve"> </w:t>
      </w:r>
      <w:r w:rsidRPr="00BB0060">
        <w:rPr>
          <w:rFonts w:ascii="Arial" w:hAnsi="Arial" w:cs="Arial"/>
          <w:sz w:val="18"/>
          <w:szCs w:val="18"/>
        </w:rPr>
        <w:t xml:space="preserve">. </w:t>
      </w:r>
    </w:p>
    <w:p w:rsidR="00B3533D" w:rsidRPr="00432BED" w:rsidRDefault="00B3533D" w:rsidP="00B3533D">
      <w:pPr>
        <w:pStyle w:val="Default"/>
        <w:ind w:left="706"/>
        <w:rPr>
          <w:rFonts w:ascii="Arial" w:hAnsi="Arial" w:cs="Arial"/>
          <w:sz w:val="18"/>
          <w:szCs w:val="18"/>
        </w:rPr>
      </w:pPr>
    </w:p>
    <w:p w:rsidR="00B3533D" w:rsidRPr="00432BED" w:rsidRDefault="00B3533D" w:rsidP="00B3533D">
      <w:pPr>
        <w:pStyle w:val="Default"/>
        <w:ind w:left="706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18"/>
          <w:szCs w:val="18"/>
        </w:rPr>
        <w:t>Again, what does this do? ________________</w:t>
      </w:r>
    </w:p>
    <w:p w:rsidR="00620B6C" w:rsidRDefault="00620B6C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547AFD" w:rsidRDefault="00547AFD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547AFD" w:rsidRDefault="00547AFD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547AFD" w:rsidRDefault="00547AFD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547AFD" w:rsidRDefault="00547AFD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p w:rsidR="00547AFD" w:rsidRPr="00432BED" w:rsidRDefault="00547AFD" w:rsidP="00547AFD">
      <w:pPr>
        <w:pStyle w:val="Default"/>
        <w:spacing w:after="32" w:line="320" w:lineRule="atLeast"/>
        <w:ind w:left="700"/>
        <w:rPr>
          <w:rFonts w:ascii="Arial" w:hAnsi="Arial" w:cs="Arial"/>
          <w:sz w:val="20"/>
          <w:szCs w:val="20"/>
        </w:rPr>
      </w:pPr>
      <w:r w:rsidRPr="00432BED">
        <w:rPr>
          <w:rFonts w:ascii="Arial" w:hAnsi="Arial" w:cs="Arial"/>
          <w:sz w:val="20"/>
          <w:szCs w:val="20"/>
        </w:rPr>
        <w:t>This is CAS = Computer Algebra System – a great tool for exploring mathematics, checking your work, identifying patterns, remediation, and climbing the tree of mathematics.</w:t>
      </w:r>
    </w:p>
    <w:p w:rsidR="00547AFD" w:rsidRPr="00432BED" w:rsidRDefault="00547AFD" w:rsidP="00620B6C">
      <w:pPr>
        <w:tabs>
          <w:tab w:val="left" w:pos="6585"/>
        </w:tabs>
        <w:rPr>
          <w:rFonts w:ascii="Arial" w:hAnsi="Arial" w:cs="Arial"/>
          <w:szCs w:val="19"/>
        </w:rPr>
      </w:pPr>
    </w:p>
    <w:sectPr w:rsidR="00547AFD" w:rsidRPr="00432BED" w:rsidSect="002546CC">
      <w:headerReference w:type="default" r:id="rId18"/>
      <w:footerReference w:type="default" r:id="rId19"/>
      <w:headerReference w:type="first" r:id="rId2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070" w:rsidRDefault="00C16070" w:rsidP="004C1B1D">
      <w:r>
        <w:separator/>
      </w:r>
    </w:p>
  </w:endnote>
  <w:endnote w:type="continuationSeparator" w:id="0">
    <w:p w:rsidR="00C16070" w:rsidRDefault="00C16070" w:rsidP="004C1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3670"/>
      <w:docPartObj>
        <w:docPartGallery w:val="Page Numbers (Bottom of Page)"/>
        <w:docPartUnique/>
      </w:docPartObj>
    </w:sdtPr>
    <w:sdtContent>
      <w:p w:rsidR="00547AFD" w:rsidRDefault="00503C08">
        <w:pPr>
          <w:pStyle w:val="Footer"/>
          <w:jc w:val="right"/>
        </w:pPr>
        <w:fldSimple w:instr=" PAGE   \* MERGEFORMAT ">
          <w:r w:rsidR="00086FDA">
            <w:rPr>
              <w:noProof/>
            </w:rPr>
            <w:t>2</w:t>
          </w:r>
        </w:fldSimple>
      </w:p>
    </w:sdtContent>
  </w:sdt>
  <w:p w:rsidR="00547AFD" w:rsidRDefault="00547AFD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Adapted from </w:t>
    </w:r>
    <w:hyperlink r:id="rId1" w:history="1">
      <w:r w:rsidRPr="007E5C09">
        <w:rPr>
          <w:rStyle w:val="Hyperlink"/>
          <w:rFonts w:ascii="Arial" w:hAnsi="Arial" w:cs="Arial"/>
          <w:sz w:val="20"/>
        </w:rPr>
        <w:t>http://groups.google.com/group/ti-nspire-navigator/browse_thread/thread/7b1a1adba05d92fc?pli=1</w:t>
      </w:r>
    </w:hyperlink>
  </w:p>
  <w:p w:rsidR="00547AFD" w:rsidRPr="00432BED" w:rsidRDefault="00547AFD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– Sean Bird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070" w:rsidRDefault="00C16070" w:rsidP="004C1B1D">
      <w:r>
        <w:separator/>
      </w:r>
    </w:p>
  </w:footnote>
  <w:footnote w:type="continuationSeparator" w:id="0">
    <w:p w:rsidR="00C16070" w:rsidRDefault="00C16070" w:rsidP="004C1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FD" w:rsidRDefault="00547AFD">
    <w:pPr>
      <w:pStyle w:val="Header"/>
    </w:pPr>
  </w:p>
  <w:p w:rsidR="00547AFD" w:rsidRDefault="00547AFD">
    <w:pPr>
      <w:pStyle w:val="Header"/>
    </w:pPr>
    <w:r w:rsidRPr="007E59A7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123825</wp:posOffset>
          </wp:positionH>
          <wp:positionV relativeFrom="paragraph">
            <wp:posOffset>-189865</wp:posOffset>
          </wp:positionV>
          <wp:extent cx="6642100" cy="266700"/>
          <wp:effectExtent l="19050" t="0" r="6350" b="0"/>
          <wp:wrapTight wrapText="bothSides">
            <wp:wrapPolygon edited="0">
              <wp:start x="-62" y="0"/>
              <wp:lineTo x="-62" y="20057"/>
              <wp:lineTo x="21621" y="20057"/>
              <wp:lineTo x="21621" y="0"/>
              <wp:lineTo x="-62" y="0"/>
            </wp:wrapPolygon>
          </wp:wrapTight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>
                  <ve:Choice xmlns:arto="http://schemas.microsoft.com/office/word/2006/arto" xmlns:ma="http://schemas.microsoft.com/office/mac/drawingml/2008/main" xmlns:w="http://schemas.openxmlformats.org/wordprocessingml/2006/main" xmlns:w10="urn:schemas-microsoft-com:office:word" xmlns:v="urn:schemas-microsoft-com:vml" xmlns:o="urn:schemas-microsoft-com:office:office" xmlns:mo="http://schemas.microsoft.com/office/mac/office/2008/main" xmlns:mv="urn:schemas-microsoft-com:mac:vml" xmlns="" xmlns:mc="http://schemas.openxmlformats.org/markup-compatibility/2006"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64210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FD" w:rsidRDefault="00547AFD">
    <w:pPr>
      <w:pStyle w:val="Header"/>
    </w:pPr>
    <w:r w:rsidRPr="007E59A7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66675</wp:posOffset>
          </wp:positionV>
          <wp:extent cx="6638290" cy="933450"/>
          <wp:effectExtent l="19050" t="0" r="0" b="0"/>
          <wp:wrapTight wrapText="bothSides">
            <wp:wrapPolygon edited="0">
              <wp:start x="-62" y="0"/>
              <wp:lineTo x="-62" y="11902"/>
              <wp:lineTo x="10786" y="14106"/>
              <wp:lineTo x="-62" y="15429"/>
              <wp:lineTo x="-62" y="21159"/>
              <wp:lineTo x="21571" y="21159"/>
              <wp:lineTo x="21571" y="15429"/>
              <wp:lineTo x="11157" y="14106"/>
              <wp:lineTo x="21571" y="7494"/>
              <wp:lineTo x="21571" y="0"/>
              <wp:lineTo x="-62" y="0"/>
            </wp:wrapPolygon>
          </wp:wrapTight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29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FD6"/>
    <w:multiLevelType w:val="hybridMultilevel"/>
    <w:tmpl w:val="4DBE0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E54528"/>
    <w:multiLevelType w:val="hybridMultilevel"/>
    <w:tmpl w:val="9168D3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E94E0E"/>
    <w:multiLevelType w:val="hybridMultilevel"/>
    <w:tmpl w:val="C0C49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272B7"/>
    <w:multiLevelType w:val="hybridMultilevel"/>
    <w:tmpl w:val="6A70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C2CA3"/>
    <w:multiLevelType w:val="hybridMultilevel"/>
    <w:tmpl w:val="594E8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014C7"/>
    <w:multiLevelType w:val="hybridMultilevel"/>
    <w:tmpl w:val="DB88B37C"/>
    <w:lvl w:ilvl="0" w:tplc="2640F278">
      <w:start w:val="1"/>
      <w:numFmt w:val="decimal"/>
      <w:lvlText w:val="%1."/>
      <w:lvlJc w:val="left"/>
      <w:pPr>
        <w:ind w:left="720" w:hanging="360"/>
      </w:pPr>
      <w:rPr>
        <w:rFonts w:ascii="Arial" w:hAnsi="Aria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355891"/>
    <w:multiLevelType w:val="hybridMultilevel"/>
    <w:tmpl w:val="DB88B37C"/>
    <w:lvl w:ilvl="0" w:tplc="2640F278">
      <w:start w:val="1"/>
      <w:numFmt w:val="decimal"/>
      <w:lvlText w:val="%1."/>
      <w:lvlJc w:val="left"/>
      <w:pPr>
        <w:ind w:left="720" w:hanging="360"/>
      </w:pPr>
      <w:rPr>
        <w:rFonts w:ascii="Arial" w:hAnsi="Aria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787BBA"/>
    <w:multiLevelType w:val="hybridMultilevel"/>
    <w:tmpl w:val="B3EE2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2142FE"/>
    <w:rsid w:val="000667ED"/>
    <w:rsid w:val="00086FDA"/>
    <w:rsid w:val="00090927"/>
    <w:rsid w:val="000A6701"/>
    <w:rsid w:val="000D4A86"/>
    <w:rsid w:val="001045A9"/>
    <w:rsid w:val="001112F3"/>
    <w:rsid w:val="00116931"/>
    <w:rsid w:val="00162D7D"/>
    <w:rsid w:val="00171BE8"/>
    <w:rsid w:val="001872BE"/>
    <w:rsid w:val="001903A7"/>
    <w:rsid w:val="0019491D"/>
    <w:rsid w:val="001A6307"/>
    <w:rsid w:val="001C148D"/>
    <w:rsid w:val="0021118F"/>
    <w:rsid w:val="002142FE"/>
    <w:rsid w:val="00221B1D"/>
    <w:rsid w:val="002546CC"/>
    <w:rsid w:val="00281F35"/>
    <w:rsid w:val="002E470A"/>
    <w:rsid w:val="003269C3"/>
    <w:rsid w:val="003A394F"/>
    <w:rsid w:val="003A5BDC"/>
    <w:rsid w:val="003C0077"/>
    <w:rsid w:val="003D0996"/>
    <w:rsid w:val="003E4F8F"/>
    <w:rsid w:val="003E7558"/>
    <w:rsid w:val="003F3DBE"/>
    <w:rsid w:val="004215FA"/>
    <w:rsid w:val="00432B2A"/>
    <w:rsid w:val="00432BED"/>
    <w:rsid w:val="0046186B"/>
    <w:rsid w:val="0046705F"/>
    <w:rsid w:val="00480090"/>
    <w:rsid w:val="004A1281"/>
    <w:rsid w:val="004B0A13"/>
    <w:rsid w:val="004C1B1D"/>
    <w:rsid w:val="004C4892"/>
    <w:rsid w:val="004D28AC"/>
    <w:rsid w:val="004E73C6"/>
    <w:rsid w:val="004F49FB"/>
    <w:rsid w:val="004F65AE"/>
    <w:rsid w:val="005020B7"/>
    <w:rsid w:val="00503C08"/>
    <w:rsid w:val="00547AFD"/>
    <w:rsid w:val="00582A4A"/>
    <w:rsid w:val="00620B6C"/>
    <w:rsid w:val="006316CB"/>
    <w:rsid w:val="00636F53"/>
    <w:rsid w:val="0063786E"/>
    <w:rsid w:val="006560CA"/>
    <w:rsid w:val="006D10F6"/>
    <w:rsid w:val="006D2D00"/>
    <w:rsid w:val="00711410"/>
    <w:rsid w:val="00715A1D"/>
    <w:rsid w:val="00730EFA"/>
    <w:rsid w:val="0076322A"/>
    <w:rsid w:val="0076737E"/>
    <w:rsid w:val="00790ACB"/>
    <w:rsid w:val="007B3B0E"/>
    <w:rsid w:val="007C3CB4"/>
    <w:rsid w:val="007D1907"/>
    <w:rsid w:val="008145B1"/>
    <w:rsid w:val="008163AA"/>
    <w:rsid w:val="00823E33"/>
    <w:rsid w:val="0083502B"/>
    <w:rsid w:val="00845BA4"/>
    <w:rsid w:val="00901A4A"/>
    <w:rsid w:val="00990F5A"/>
    <w:rsid w:val="009F30E3"/>
    <w:rsid w:val="00A970D3"/>
    <w:rsid w:val="00AA7C7A"/>
    <w:rsid w:val="00AB3D14"/>
    <w:rsid w:val="00AB53AC"/>
    <w:rsid w:val="00AB7C73"/>
    <w:rsid w:val="00AC3BFF"/>
    <w:rsid w:val="00AD47AF"/>
    <w:rsid w:val="00B12230"/>
    <w:rsid w:val="00B3533D"/>
    <w:rsid w:val="00B3568A"/>
    <w:rsid w:val="00B62915"/>
    <w:rsid w:val="00B8793D"/>
    <w:rsid w:val="00BB0060"/>
    <w:rsid w:val="00BB735A"/>
    <w:rsid w:val="00BB78DB"/>
    <w:rsid w:val="00BD74A0"/>
    <w:rsid w:val="00BF7773"/>
    <w:rsid w:val="00C16070"/>
    <w:rsid w:val="00CB3D07"/>
    <w:rsid w:val="00CC3FAF"/>
    <w:rsid w:val="00CC7860"/>
    <w:rsid w:val="00CF5B38"/>
    <w:rsid w:val="00D1028B"/>
    <w:rsid w:val="00D34FE9"/>
    <w:rsid w:val="00D56C06"/>
    <w:rsid w:val="00D66E7B"/>
    <w:rsid w:val="00DA696A"/>
    <w:rsid w:val="00E31B6E"/>
    <w:rsid w:val="00E61760"/>
    <w:rsid w:val="00EA24DA"/>
    <w:rsid w:val="00EA5F89"/>
    <w:rsid w:val="00ED35AE"/>
    <w:rsid w:val="00F06BA4"/>
    <w:rsid w:val="00F427B5"/>
    <w:rsid w:val="00FC0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142FE"/>
    <w:pPr>
      <w:spacing w:before="100" w:beforeAutospacing="1" w:after="100" w:afterAutospacing="1" w:line="288" w:lineRule="auto"/>
      <w:jc w:val="center"/>
      <w:outlineLvl w:val="0"/>
    </w:pPr>
    <w:rPr>
      <w:rFonts w:ascii="Arial" w:hAnsi="Arial" w:cs="Arial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42F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2FE"/>
    <w:rPr>
      <w:rFonts w:ascii="Arial" w:eastAsia="Times New Roman" w:hAnsi="Arial" w:cs="Arial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1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142F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42FE"/>
  </w:style>
  <w:style w:type="paragraph" w:customStyle="1" w:styleId="citation3">
    <w:name w:val="citation3"/>
    <w:basedOn w:val="Normal"/>
    <w:rsid w:val="002142FE"/>
    <w:pPr>
      <w:spacing w:line="480" w:lineRule="auto"/>
      <w:ind w:hanging="375"/>
    </w:pPr>
  </w:style>
  <w:style w:type="paragraph" w:customStyle="1" w:styleId="essay">
    <w:name w:val="essay"/>
    <w:basedOn w:val="Normal"/>
    <w:rsid w:val="002142F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22"/>
    <w:qFormat/>
    <w:rsid w:val="002142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2FE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2F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A5F89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AA7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356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68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27B5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BB78DB"/>
    <w:pPr>
      <w:ind w:left="720"/>
      <w:contextualSpacing/>
    </w:pPr>
  </w:style>
  <w:style w:type="paragraph" w:customStyle="1" w:styleId="Default">
    <w:name w:val="Default"/>
    <w:uiPriority w:val="99"/>
    <w:rsid w:val="00B353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83502B"/>
    <w:pPr>
      <w:widowControl/>
      <w:spacing w:line="241" w:lineRule="atLeast"/>
    </w:pPr>
    <w:rPr>
      <w:rFonts w:ascii="Arial" w:eastAsiaTheme="minorHAnsi" w:hAnsi="Arial" w:cs="Arial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0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groups.google.com/group/ti-nspire-navigator/browse_thread/thread/7b1a1adba05d92fc?pli=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55E5-5EDA-4C38-9753-E81F5EB5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4</cp:revision>
  <cp:lastPrinted>2011-06-29T09:15:00Z</cp:lastPrinted>
  <dcterms:created xsi:type="dcterms:W3CDTF">2011-06-26T14:14:00Z</dcterms:created>
  <dcterms:modified xsi:type="dcterms:W3CDTF">2011-06-29T09:19:00Z</dcterms:modified>
</cp:coreProperties>
</file>